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8E" w:rsidRPr="00560B8E" w:rsidRDefault="00560B8E" w:rsidP="00560B8E">
      <w:pPr>
        <w:spacing w:before="100" w:beforeAutospacing="1" w:after="100" w:afterAutospacing="1" w:line="26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График консультаций</w:t>
      </w: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обучающихся, родителей (законных представителей)</w:t>
      </w: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по вопросам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еализации в МОБУ СОШ 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тарые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Богады</w:t>
      </w:r>
      <w:proofErr w:type="spellEnd"/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образовательных программ с применением электронного обучения</w:t>
      </w: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и дистанционных образовательных технологий</w:t>
      </w: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в связи с особыми обстоятельствами</w:t>
      </w: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на период </w:t>
      </w: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 30.03.2020 г. до минования надобности</w:t>
      </w: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Дата и время консультации:</w:t>
      </w:r>
    </w:p>
    <w:p w:rsidR="00560B8E" w:rsidRPr="00560B8E" w:rsidRDefault="00560B8E" w:rsidP="00533CEA">
      <w:pPr>
        <w:spacing w:before="100" w:beforeAutospacing="1" w:after="100" w:afterAutospacing="1" w:line="26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 с понеде</w:t>
      </w:r>
      <w:r w:rsidR="00533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льника по</w:t>
      </w:r>
      <w:r w:rsidR="00533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br/>
        <w:t>пятницу, с 8.00  до 18</w:t>
      </w: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.00</w:t>
      </w:r>
    </w:p>
    <w:p w:rsidR="00560B8E" w:rsidRPr="00560B8E" w:rsidRDefault="00560B8E" w:rsidP="00560B8E">
      <w:pPr>
        <w:spacing w:before="100" w:beforeAutospacing="1" w:after="100" w:afterAutospacing="1" w:line="26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В случае отсутствия у ученика технической возможности проходить обучение дистанционно в связи с отсутствием компьютера, обучение осуществляется по составленному учителем индивидуальному учебному плану. Индивидуальный учебный план предусматривает изучение материала, выполнение проверочных работ и домашних заданий.</w:t>
      </w: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    Ученики могут получить подробную информацию по вопросам организации дистанционного обучения и используемых для этого ресурсах, позвонив по телефону</w:t>
      </w:r>
      <w:r w:rsidR="00141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412C5" w:rsidRPr="001412C5">
        <w:rPr>
          <w:rFonts w:ascii="Times New Roman" w:hAnsi="Times New Roman" w:cs="Times New Roman"/>
          <w:b/>
          <w:sz w:val="24"/>
          <w:szCs w:val="24"/>
        </w:rPr>
        <w:t>8 (347-73) 2-91-22</w:t>
      </w:r>
    </w:p>
    <w:p w:rsidR="00560B8E" w:rsidRPr="00560B8E" w:rsidRDefault="00560B8E" w:rsidP="00560B8E">
      <w:pPr>
        <w:spacing w:before="100" w:beforeAutospacing="1" w:after="100" w:afterAutospacing="1" w:line="26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 </w:t>
      </w:r>
      <w:r w:rsidRPr="00560B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или  через школьную электронную </w:t>
      </w:r>
      <w:r w:rsidRPr="00560B8E">
        <w:rPr>
          <w:rFonts w:ascii="Times New Roman" w:eastAsia="Times New Roman" w:hAnsi="Times New Roman" w:cs="Times New Roman"/>
          <w:b/>
          <w:bCs/>
          <w:color w:val="BD415F"/>
          <w:sz w:val="28"/>
          <w:u w:val="single"/>
          <w:lang w:eastAsia="ru-RU"/>
        </w:rPr>
        <w:t>почту-</w:t>
      </w:r>
      <w:r w:rsidR="001412C5" w:rsidRPr="001412C5">
        <w:rPr>
          <w:sz w:val="26"/>
          <w:szCs w:val="26"/>
        </w:rPr>
        <w:t xml:space="preserve"> </w:t>
      </w:r>
      <w:proofErr w:type="spellStart"/>
      <w:r w:rsidR="001412C5" w:rsidRPr="001412C5">
        <w:rPr>
          <w:rFonts w:ascii="Times New Roman" w:hAnsi="Times New Roman" w:cs="Times New Roman"/>
          <w:b/>
          <w:sz w:val="24"/>
          <w:szCs w:val="24"/>
          <w:lang w:val="en-US"/>
        </w:rPr>
        <w:t>bogadi</w:t>
      </w:r>
      <w:proofErr w:type="spellEnd"/>
      <w:r w:rsidR="001412C5" w:rsidRPr="001412C5">
        <w:rPr>
          <w:rFonts w:ascii="Times New Roman" w:hAnsi="Times New Roman" w:cs="Times New Roman"/>
          <w:b/>
          <w:sz w:val="24"/>
          <w:szCs w:val="24"/>
        </w:rPr>
        <w:t>2007@</w:t>
      </w:r>
      <w:r w:rsidR="001412C5" w:rsidRPr="001412C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1412C5" w:rsidRPr="001412C5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spellStart"/>
      <w:r w:rsidR="001412C5" w:rsidRPr="001412C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560B8E" w:rsidRPr="00560B8E" w:rsidRDefault="00560B8E" w:rsidP="00560B8E">
      <w:pPr>
        <w:shd w:val="clear" w:color="auto" w:fill="FFFFFF"/>
        <w:spacing w:before="90"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Полезные ссылки:</w:t>
      </w:r>
    </w:p>
    <w:p w:rsidR="00560B8E" w:rsidRPr="00560B8E" w:rsidRDefault="00560B8E" w:rsidP="00560B8E">
      <w:pPr>
        <w:shd w:val="clear" w:color="auto" w:fill="FFFFFF"/>
        <w:spacing w:before="90"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proofErr w:type="spellStart"/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УчиЛегко</w:t>
      </w:r>
      <w:proofErr w:type="spellEnd"/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hyperlink r:id="rId6" w:history="1">
        <w:r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http://uchilegko.info/list</w:t>
        </w:r>
      </w:hyperlink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«Единая коллекция ЦОР» </w:t>
      </w:r>
      <w:hyperlink r:id="rId7" w:history="1">
        <w:r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http://school-collection.edu.ru/</w:t>
        </w:r>
      </w:hyperlink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Искатели </w:t>
      </w:r>
      <w:hyperlink r:id="rId8" w:history="1">
        <w:r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https://www.dropbox.com/sh/mfoqj22exzaulm4/AABOVymHXy3ttrldFNTKSj7-a?dl=0</w:t>
        </w:r>
      </w:hyperlink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РЭШ  </w:t>
      </w:r>
      <w:hyperlink r:id="rId9" w:history="1">
        <w:r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https://resh.edu.ru/subject/</w:t>
        </w:r>
      </w:hyperlink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РЭШ (Российская Электронная Школа) – видео, конспекты и тренажеры по большинству тем всех предметов всех классов. Также есть интерактивные задания и контрольные работы. Бесплатный доступ. 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Есть </w:t>
      </w:r>
      <w:proofErr w:type="spellStart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видеолекции</w:t>
      </w:r>
      <w:proofErr w:type="spellEnd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всем предметам всех классов. Можно выбрать лекции по тому учебнику, который вам понравился или был выдан в школе. К видео прилагаются конспекты каждого урока и небольшой набор заданий для закрепления материала (тесты, тренажеры с автоматической проверкой). Все конспекты бесплатны. Для просмотра </w:t>
      </w:r>
      <w:proofErr w:type="spellStart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видеолекций</w:t>
      </w:r>
      <w:proofErr w:type="spellEnd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нужно оплатить абонемент от 150 руб./мес.</w:t>
      </w:r>
    </w:p>
    <w:p w:rsidR="00560B8E" w:rsidRPr="00560B8E" w:rsidRDefault="00921106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hyperlink r:id="rId10" w:history="1">
        <w:r w:rsidR="00560B8E" w:rsidRPr="00560B8E">
          <w:rPr>
            <w:rFonts w:ascii="Times New Roman" w:eastAsia="Times New Roman" w:hAnsi="Times New Roman" w:cs="Times New Roman"/>
            <w:b/>
            <w:bCs/>
            <w:color w:val="BD415F"/>
            <w:sz w:val="27"/>
            <w:u w:val="single"/>
            <w:lang w:eastAsia="ru-RU"/>
          </w:rPr>
          <w:t>Дистанционная “ДОМАШНЯЯ школа”</w:t>
        </w:r>
        <w:r w:rsidR="00560B8E"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 xml:space="preserve"> проекта </w:t>
        </w:r>
        <w:proofErr w:type="spellStart"/>
        <w:r w:rsidR="00560B8E" w:rsidRPr="00560B8E">
          <w:rPr>
            <w:rFonts w:ascii="Times New Roman" w:eastAsia="Times New Roman" w:hAnsi="Times New Roman" w:cs="Times New Roman"/>
            <w:b/>
            <w:bCs/>
            <w:color w:val="BD415F"/>
            <w:sz w:val="27"/>
            <w:u w:val="single"/>
            <w:lang w:eastAsia="ru-RU"/>
          </w:rPr>
          <w:t>InternetUrok</w:t>
        </w:r>
        <w:proofErr w:type="spellEnd"/>
      </w:hyperlink>
      <w:r w:rsidR="00560B8E"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(уроки по всем предметам, подготовка к ОГЭ и ЕГЭ). </w:t>
      </w:r>
      <w:r w:rsidR="00560B8E"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hyperlink r:id="rId11" w:history="1">
        <w:r w:rsidR="00560B8E"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 xml:space="preserve">Записаться </w:t>
        </w:r>
        <w:r w:rsidR="00560B8E" w:rsidRPr="00560B8E">
          <w:rPr>
            <w:rFonts w:ascii="Times New Roman" w:eastAsia="Times New Roman" w:hAnsi="Times New Roman" w:cs="Times New Roman"/>
            <w:b/>
            <w:bCs/>
            <w:color w:val="BD415F"/>
            <w:sz w:val="27"/>
            <w:u w:val="single"/>
            <w:lang w:eastAsia="ru-RU"/>
          </w:rPr>
          <w:t>в школу</w:t>
        </w:r>
        <w:r w:rsidR="00560B8E"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.</w:t>
        </w:r>
      </w:hyperlink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ИНФОУРОК</w:t>
      </w: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12" w:history="1">
        <w:r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https://infourok.ru/videouroki</w:t>
        </w:r>
      </w:hyperlink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ИНФОУРОК – есть много </w:t>
      </w:r>
      <w:proofErr w:type="spellStart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видеолекций</w:t>
      </w:r>
      <w:proofErr w:type="spellEnd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всем предметам, разным темам и учебникам. Не проверяла, все ли темы представлены, но их, действительно, очень много. К каждой лекции прилагается конспект в </w:t>
      </w:r>
      <w:proofErr w:type="spellStart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word</w:t>
      </w:r>
      <w:proofErr w:type="spellEnd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pdf</w:t>
      </w:r>
      <w:proofErr w:type="spellEnd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Пока доступ бесплатный.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proofErr w:type="spellStart"/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ЯКласс</w:t>
      </w:r>
      <w:proofErr w:type="spellEnd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hyperlink r:id="rId13" w:history="1">
        <w:r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https://www.yaklass.ru/</w:t>
        </w:r>
      </w:hyperlink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 – есть краткие теоретические конспекты по всем предметам и темам. Также есть тесты для закрепления изученного материала. </w:t>
      </w: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Но для того чтобы увидеть подробное решение каждого задания, нужно оплатить доступ – 699 руб./мес.</w:t>
      </w:r>
    </w:p>
    <w:p w:rsidR="00560B8E" w:rsidRPr="00560B8E" w:rsidRDefault="00921106" w:rsidP="0056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65555"/>
          <w:sz w:val="27"/>
          <w:szCs w:val="27"/>
          <w:lang w:eastAsia="ru-RU"/>
        </w:rPr>
      </w:pPr>
      <w:hyperlink r:id="rId14" w:history="1">
        <w:r w:rsidR="00560B8E"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https://education.yandex.ru/</w:t>
        </w:r>
      </w:hyperlink>
      <w:r w:rsidR="00560B8E" w:rsidRPr="00560B8E">
        <w:rPr>
          <w:rFonts w:ascii="Times New Roman" w:eastAsia="Times New Roman" w:hAnsi="Times New Roman" w:cs="Times New Roman"/>
          <w:color w:val="565555"/>
          <w:sz w:val="27"/>
          <w:szCs w:val="27"/>
          <w:lang w:eastAsia="ru-RU"/>
        </w:rPr>
        <w:t> </w:t>
      </w:r>
    </w:p>
    <w:p w:rsidR="00560B8E" w:rsidRPr="00560B8E" w:rsidRDefault="00921106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hyperlink r:id="rId15" w:history="1">
        <w:r w:rsidR="00560B8E" w:rsidRPr="00560B8E">
          <w:rPr>
            <w:rFonts w:ascii="Lucida Sans Unicode" w:eastAsia="Times New Roman" w:hAnsi="Lucida Sans Unicode" w:cs="Lucida Sans Unicode"/>
            <w:color w:val="BD415F"/>
            <w:sz w:val="17"/>
            <w:u w:val="single"/>
            <w:lang w:eastAsia="ru-RU"/>
          </w:rPr>
          <w:t>https://school-assistant.ru/</w:t>
        </w:r>
      </w:hyperlink>
      <w:r w:rsidR="00560B8E" w:rsidRPr="00560B8E"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  <w:t xml:space="preserve"> —</w:t>
      </w:r>
      <w:r w:rsidR="00560B8E" w:rsidRPr="00560B8E">
        <w:rPr>
          <w:rFonts w:ascii="Times New Roman" w:eastAsia="Times New Roman" w:hAnsi="Times New Roman" w:cs="Times New Roman"/>
          <w:color w:val="565555"/>
          <w:sz w:val="27"/>
          <w:szCs w:val="27"/>
          <w:lang w:eastAsia="ru-RU"/>
        </w:rPr>
        <w:t xml:space="preserve"> </w:t>
      </w:r>
      <w:r w:rsidR="00560B8E" w:rsidRPr="00560B8E">
        <w:rPr>
          <w:rFonts w:ascii="Times New Roman" w:eastAsia="Times New Roman" w:hAnsi="Times New Roman" w:cs="Times New Roman"/>
          <w:b/>
          <w:bCs/>
          <w:color w:val="565555"/>
          <w:sz w:val="27"/>
          <w:szCs w:val="27"/>
          <w:lang w:eastAsia="ru-RU"/>
        </w:rPr>
        <w:t>Школьный Помощник</w:t>
      </w:r>
      <w:r w:rsidR="00560B8E" w:rsidRPr="00560B8E">
        <w:rPr>
          <w:rFonts w:ascii="Times New Roman" w:eastAsia="Times New Roman" w:hAnsi="Times New Roman" w:cs="Times New Roman"/>
          <w:color w:val="565555"/>
          <w:sz w:val="27"/>
          <w:szCs w:val="27"/>
          <w:lang w:eastAsia="ru-RU"/>
        </w:rPr>
        <w:t xml:space="preserve"> — </w:t>
      </w:r>
      <w:r w:rsidR="00560B8E"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 для дополнительных занятий по предметам школьной программы: русский язык, математика, геометрия, алгебра.</w:t>
      </w:r>
    </w:p>
    <w:p w:rsidR="00560B8E" w:rsidRPr="00560B8E" w:rsidRDefault="00921106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hyperlink r:id="rId16" w:history="1">
        <w:r w:rsidR="00560B8E"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https://sheba.spb.ru/shkola.htm</w:t>
        </w:r>
      </w:hyperlink>
      <w:r w:rsidR="00560B8E"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школьные учебники СССР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proofErr w:type="spellStart"/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ЯндексУчебник</w:t>
      </w:r>
      <w:proofErr w:type="spellEnd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бесплатно, регистрируйтесь как учителя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proofErr w:type="spellStart"/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</w:t>
      </w:r>
      <w:proofErr w:type="gramStart"/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.р</w:t>
      </w:r>
      <w:proofErr w:type="gramEnd"/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</w:t>
      </w:r>
      <w:proofErr w:type="spellEnd"/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РЕСУРСЫ ДЛЯ ПОДГОТОВКИ К ЭКЗАМЕНАМ</w:t>
      </w:r>
    </w:p>
    <w:p w:rsidR="00560B8E" w:rsidRPr="00560B8E" w:rsidRDefault="00921106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hyperlink r:id="rId17" w:history="1">
        <w:r w:rsidR="00560B8E"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https://sdamgia.ru/</w:t>
        </w:r>
      </w:hyperlink>
      <w:r w:rsidR="00560B8E"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СДАМ ГИА: РЕШУ ВПР, ОГЭ, ЕГЭ и ЦТ. Здесь полные актуальные тесты по предмету с тренировочными заданиями и их разбором.</w:t>
      </w:r>
    </w:p>
    <w:p w:rsidR="00560B8E" w:rsidRPr="00560B8E" w:rsidRDefault="00921106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hyperlink r:id="rId18" w:history="1">
        <w:r w:rsidR="00560B8E"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https://yandex.ru/tutor/?exam_id=1</w:t>
        </w:r>
      </w:hyperlink>
      <w:r w:rsidR="00560B8E"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- ОГЭ, ЕГЭ. Здесь полные актуальные тесты по предмету с тренировочными заданиями и их разбором.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ФОКСФОРД – </w:t>
      </w:r>
      <w:proofErr w:type="spellStart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ютуб-канал</w:t>
      </w:r>
      <w:proofErr w:type="spellEnd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подготовки к ОГЭ</w:t>
      </w:r>
    </w:p>
    <w:p w:rsidR="00560B8E" w:rsidRPr="00560B8E" w:rsidRDefault="00921106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hyperlink r:id="rId19" w:history="1">
        <w:r w:rsidR="00560B8E"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http://igraemsami.ru/</w:t>
        </w:r>
      </w:hyperlink>
      <w:r w:rsidR="00560B8E"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множество игр</w:t>
      </w:r>
    </w:p>
    <w:p w:rsidR="00560B8E" w:rsidRPr="00560B8E" w:rsidRDefault="00921106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hyperlink r:id="rId20" w:history="1">
        <w:r w:rsidR="00560B8E"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http://otlichnyk.ru/</w:t>
        </w:r>
      </w:hyperlink>
      <w:r w:rsidR="00560B8E"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Тренажёр решения заданий по математике и русскому языку. Надо скачивать.</w:t>
      </w:r>
    </w:p>
    <w:p w:rsidR="00560B8E" w:rsidRPr="00560B8E" w:rsidRDefault="00921106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hyperlink r:id="rId21" w:history="1">
        <w:r w:rsidR="00560B8E"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 xml:space="preserve">https://elementy.ru/email </w:t>
        </w:r>
      </w:hyperlink>
      <w:r w:rsidR="00560B8E"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ответы на детские вопросы.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22" w:history="1">
        <w:r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https://elementy.ru/catalog/t22/Astronomiya</w:t>
        </w:r>
        <w:proofErr w:type="gramStart"/>
      </w:hyperlink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</w:t>
      </w:r>
      <w:proofErr w:type="gramEnd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амая огромная и невероятная подборка ссылок, большинство из которых будут интересны родителям и старшеклассникам, выбирайте темы из меню справа. От физики и астрономии до математики и медицины.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23" w:history="1">
        <w:r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http://www.virtulab.net/</w:t>
        </w:r>
      </w:hyperlink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Образовательные интерактивные работы позволяют учащимся проводить виртуальные эксперименты по физике, химии, биологии, экологии и другим предметам, как в трехмерном пространстве, так и в двухмерном.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24" w:history="1">
        <w:r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https://nashol.com/</w:t>
        </w:r>
      </w:hyperlink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ссылки на скачивание учебников по всем предметам, заданий, словарей, ВПР, ГИА, ЕГЭ и т п.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25" w:history="1">
        <w:r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http://www.gendocs.ru/</w:t>
        </w:r>
      </w:hyperlink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программы подготовки к ЕГЭ, лабораторные, лекции, эссе, справочники и т д.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26" w:history="1">
        <w:r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https://alleng.org/</w:t>
        </w:r>
      </w:hyperlink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учебники по всем предметам бесплатно.</w:t>
      </w:r>
    </w:p>
    <w:p w:rsidR="00560B8E" w:rsidRPr="00560B8E" w:rsidRDefault="00560B8E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color w:val="565555"/>
          <w:sz w:val="27"/>
          <w:szCs w:val="27"/>
          <w:lang w:eastAsia="ru-RU"/>
        </w:rPr>
        <w:t> </w:t>
      </w:r>
      <w:hyperlink r:id="rId27" w:history="1">
        <w:r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https://11klasov.ru/</w:t>
        </w:r>
      </w:hyperlink>
      <w:r w:rsidRPr="00560B8E">
        <w:rPr>
          <w:rFonts w:ascii="Times New Roman" w:eastAsia="Times New Roman" w:hAnsi="Times New Roman" w:cs="Times New Roman"/>
          <w:color w:val="565555"/>
          <w:sz w:val="27"/>
          <w:szCs w:val="27"/>
          <w:lang w:eastAsia="ru-RU"/>
        </w:rPr>
        <w:t xml:space="preserve"> — </w:t>
      </w: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Электронные учебники для школьников и студентов бесплатно по всем предметам с 1 по 11 класс.</w:t>
      </w:r>
    </w:p>
    <w:p w:rsidR="00560B8E" w:rsidRPr="00560B8E" w:rsidRDefault="00921106" w:rsidP="00560B8E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hyperlink r:id="rId28" w:history="1">
        <w:r w:rsidR="00560B8E" w:rsidRPr="00560B8E">
          <w:rPr>
            <w:rFonts w:ascii="Times New Roman" w:eastAsia="Times New Roman" w:hAnsi="Times New Roman" w:cs="Times New Roman"/>
            <w:color w:val="BD415F"/>
            <w:sz w:val="27"/>
            <w:u w:val="single"/>
            <w:lang w:eastAsia="ru-RU"/>
          </w:rPr>
          <w:t>https://znayka.pro/</w:t>
        </w:r>
      </w:hyperlink>
      <w:r w:rsidR="00560B8E"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отсканированные рабочие тетради и учебники, можно листать на сайте.</w:t>
      </w:r>
    </w:p>
    <w:bookmarkStart w:id="0" w:name="TOC--"/>
    <w:bookmarkEnd w:id="0"/>
    <w:p w:rsidR="00560B8E" w:rsidRPr="00560B8E" w:rsidRDefault="00921106" w:rsidP="00560B8E">
      <w:pPr>
        <w:shd w:val="clear" w:color="auto" w:fill="EFECEC"/>
        <w:spacing w:before="100" w:beforeAutospacing="1" w:after="100" w:afterAutospacing="1" w:line="240" w:lineRule="auto"/>
        <w:ind w:left="720"/>
        <w:jc w:val="both"/>
        <w:outlineLvl w:val="3"/>
        <w:rPr>
          <w:rFonts w:ascii="Trebuchet MS" w:eastAsia="Times New Roman" w:hAnsi="Trebuchet MS" w:cs="Times New Roman"/>
          <w:b/>
          <w:bCs/>
          <w:color w:val="913B48"/>
          <w:sz w:val="29"/>
          <w:szCs w:val="29"/>
          <w:lang w:eastAsia="ru-RU"/>
        </w:rPr>
      </w:pPr>
      <w:r w:rsidRPr="00560B8E">
        <w:rPr>
          <w:rFonts w:ascii="Trebuchet MS" w:eastAsia="Times New Roman" w:hAnsi="Trebuchet MS" w:cs="Times New Roman"/>
          <w:b/>
          <w:bCs/>
          <w:color w:val="913B48"/>
          <w:sz w:val="29"/>
          <w:szCs w:val="29"/>
          <w:lang w:eastAsia="ru-RU"/>
        </w:rPr>
        <w:fldChar w:fldCharType="begin"/>
      </w:r>
      <w:r w:rsidR="00560B8E" w:rsidRPr="00560B8E">
        <w:rPr>
          <w:rFonts w:ascii="Trebuchet MS" w:eastAsia="Times New Roman" w:hAnsi="Trebuchet MS" w:cs="Times New Roman"/>
          <w:b/>
          <w:bCs/>
          <w:color w:val="913B48"/>
          <w:sz w:val="29"/>
          <w:szCs w:val="29"/>
          <w:lang w:eastAsia="ru-RU"/>
        </w:rPr>
        <w:instrText xml:space="preserve"> HYPERLINK "https://oge.sdamgia.ru/" \t "_blank" </w:instrText>
      </w:r>
      <w:r w:rsidRPr="00560B8E">
        <w:rPr>
          <w:rFonts w:ascii="Trebuchet MS" w:eastAsia="Times New Roman" w:hAnsi="Trebuchet MS" w:cs="Times New Roman"/>
          <w:b/>
          <w:bCs/>
          <w:color w:val="913B48"/>
          <w:sz w:val="29"/>
          <w:szCs w:val="29"/>
          <w:lang w:eastAsia="ru-RU"/>
        </w:rPr>
        <w:fldChar w:fldCharType="separate"/>
      </w:r>
      <w:r w:rsidR="00560B8E" w:rsidRPr="00560B8E">
        <w:rPr>
          <w:rFonts w:ascii="Trebuchet MS" w:eastAsia="Times New Roman" w:hAnsi="Trebuchet MS" w:cs="Times New Roman"/>
          <w:b/>
          <w:bCs/>
          <w:color w:val="000000"/>
          <w:sz w:val="29"/>
          <w:u w:val="single"/>
          <w:lang w:eastAsia="ru-RU"/>
        </w:rPr>
        <w:t>Решу ОГЭ</w:t>
      </w:r>
      <w:r w:rsidRPr="00560B8E">
        <w:rPr>
          <w:rFonts w:ascii="Trebuchet MS" w:eastAsia="Times New Roman" w:hAnsi="Trebuchet MS" w:cs="Times New Roman"/>
          <w:b/>
          <w:bCs/>
          <w:color w:val="913B48"/>
          <w:sz w:val="29"/>
          <w:szCs w:val="29"/>
          <w:lang w:eastAsia="ru-RU"/>
        </w:rPr>
        <w:fldChar w:fldCharType="end"/>
      </w:r>
    </w:p>
    <w:p w:rsidR="00560B8E" w:rsidRPr="00560B8E" w:rsidRDefault="00560B8E" w:rsidP="00560B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необходимости консультации по предметам можно получить, связавшись с учителями (классными руководителями)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через  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WatsApp</w:t>
      </w:r>
      <w:proofErr w:type="spellEnd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 телефону.</w:t>
      </w:r>
    </w:p>
    <w:p w:rsidR="00560B8E" w:rsidRPr="00560B8E" w:rsidRDefault="00560B8E" w:rsidP="00560B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Выполненные задания необходимо отпр</w:t>
      </w:r>
      <w:r w:rsidR="001412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авить учителю через </w:t>
      </w:r>
      <w:proofErr w:type="spellStart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e-mail</w:t>
      </w:r>
      <w:proofErr w:type="spellEnd"/>
      <w:r w:rsidRPr="0056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личный кабинет платформы и ожидать результата.</w:t>
      </w:r>
    </w:p>
    <w:p w:rsidR="00560B8E" w:rsidRPr="00560B8E" w:rsidRDefault="00560B8E" w:rsidP="001412C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</w:pPr>
      <w:r w:rsidRPr="00560B8E">
        <w:rPr>
          <w:rFonts w:ascii="Lucida Sans Unicode" w:eastAsia="Times New Roman" w:hAnsi="Lucida Sans Unicode" w:cs="Lucida Sans Unicode"/>
          <w:color w:val="565555"/>
          <w:sz w:val="17"/>
          <w:szCs w:val="17"/>
          <w:lang w:eastAsia="ru-RU"/>
        </w:rPr>
        <w:br/>
      </w:r>
    </w:p>
    <w:p w:rsidR="00560B8E" w:rsidRPr="00560B8E" w:rsidRDefault="00560B8E" w:rsidP="00560B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2"/>
        <w:rPr>
          <w:rFonts w:ascii="Trebuchet MS" w:eastAsia="Times New Roman" w:hAnsi="Trebuchet MS" w:cs="Lucida Sans Unicode"/>
          <w:color w:val="AA9F77"/>
          <w:sz w:val="24"/>
          <w:szCs w:val="24"/>
          <w:lang w:eastAsia="ru-RU"/>
        </w:rPr>
      </w:pPr>
      <w:bookmarkStart w:id="1" w:name="TOC--1"/>
      <w:bookmarkEnd w:id="1"/>
      <w:r w:rsidRPr="00560B8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Уважаемые родители!</w:t>
      </w:r>
    </w:p>
    <w:p w:rsidR="00560B8E" w:rsidRPr="00560B8E" w:rsidRDefault="00560B8E" w:rsidP="00560B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2"/>
        <w:rPr>
          <w:rFonts w:ascii="Trebuchet MS" w:eastAsia="Times New Roman" w:hAnsi="Trebuchet MS" w:cs="Lucida Sans Unicode"/>
          <w:color w:val="AA9F77"/>
          <w:sz w:val="24"/>
          <w:szCs w:val="24"/>
          <w:lang w:eastAsia="ru-RU"/>
        </w:rPr>
      </w:pPr>
      <w:bookmarkStart w:id="2" w:name="TOC-.-"/>
      <w:bookmarkEnd w:id="2"/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Ограничьте  общение ваших детей с другими сверстниками. </w:t>
      </w:r>
    </w:p>
    <w:p w:rsidR="00560B8E" w:rsidRPr="00560B8E" w:rsidRDefault="00560B8E" w:rsidP="00560B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2"/>
        <w:rPr>
          <w:rFonts w:ascii="Trebuchet MS" w:eastAsia="Times New Roman" w:hAnsi="Trebuchet MS" w:cs="Lucida Sans Unicode"/>
          <w:color w:val="AA9F77"/>
          <w:sz w:val="24"/>
          <w:szCs w:val="24"/>
          <w:lang w:eastAsia="ru-RU"/>
        </w:rPr>
      </w:pPr>
      <w:bookmarkStart w:id="3" w:name="TOC-.-1"/>
      <w:bookmarkEnd w:id="3"/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 отпускайте детей в места скопления народа. </w:t>
      </w:r>
    </w:p>
    <w:p w:rsidR="00560B8E" w:rsidRPr="00560B8E" w:rsidRDefault="00560B8E" w:rsidP="00560B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2"/>
        <w:rPr>
          <w:rFonts w:ascii="Trebuchet MS" w:eastAsia="Times New Roman" w:hAnsi="Trebuchet MS" w:cs="Lucida Sans Unicode"/>
          <w:color w:val="AA9F77"/>
          <w:sz w:val="24"/>
          <w:szCs w:val="24"/>
          <w:lang w:eastAsia="ru-RU"/>
        </w:rPr>
      </w:pPr>
      <w:bookmarkStart w:id="4" w:name="TOC-.-2"/>
      <w:bookmarkStart w:id="5" w:name="TOC-.-3"/>
      <w:bookmarkEnd w:id="4"/>
      <w:bookmarkEnd w:id="5"/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Ограничьте выезд детей за пределы  села и, тем более, за пределы государства. </w:t>
      </w:r>
    </w:p>
    <w:p w:rsidR="00560B8E" w:rsidRPr="00560B8E" w:rsidRDefault="00560B8E" w:rsidP="00560B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2"/>
        <w:rPr>
          <w:rFonts w:ascii="Trebuchet MS" w:eastAsia="Times New Roman" w:hAnsi="Trebuchet MS" w:cs="Lucida Sans Unicode"/>
          <w:color w:val="AA9F77"/>
          <w:sz w:val="24"/>
          <w:szCs w:val="24"/>
          <w:lang w:eastAsia="ru-RU"/>
        </w:rPr>
      </w:pPr>
      <w:bookmarkStart w:id="6" w:name="TOC-."/>
      <w:bookmarkEnd w:id="6"/>
      <w:r w:rsidRPr="0056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Примите все меры по профилактике инфекционных заболеваний.</w:t>
      </w:r>
    </w:p>
    <w:p w:rsidR="00456B1A" w:rsidRDefault="00456B1A"/>
    <w:sectPr w:rsidR="00456B1A" w:rsidSect="0045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67A47"/>
    <w:multiLevelType w:val="multilevel"/>
    <w:tmpl w:val="6EE6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60B8E"/>
    <w:rsid w:val="001412C5"/>
    <w:rsid w:val="00456B1A"/>
    <w:rsid w:val="00533CEA"/>
    <w:rsid w:val="00560B8E"/>
    <w:rsid w:val="0075272F"/>
    <w:rsid w:val="00921106"/>
    <w:rsid w:val="00BF40B8"/>
    <w:rsid w:val="00DA765C"/>
    <w:rsid w:val="00E5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1A"/>
  </w:style>
  <w:style w:type="paragraph" w:styleId="3">
    <w:name w:val="heading 3"/>
    <w:basedOn w:val="a"/>
    <w:link w:val="30"/>
    <w:uiPriority w:val="9"/>
    <w:qFormat/>
    <w:rsid w:val="00560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60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0B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60B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0B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mfoqj22exzaulm4/AABOVymHXy3ttrldFNTKSj7-a?dl=0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yandex.ru/tutor/?exam_id=1" TargetMode="External"/><Relationship Id="rId26" Type="http://schemas.openxmlformats.org/officeDocument/2006/relationships/hyperlink" Target="https://alleng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ementy.ru/email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s://l.facebook.com/l.php?u=https%3A%2F%2Finfourok.ru%2Fvideouroki%3Ffbclid%3DIwAR1-_5FrIScq46f5B9ODA5J0_8RCrwPTENAgjB14nZrDuOC2klaJ0HhEC9k&amp;h=AT2pbHknHCwxZtgX-wq_xzYCv7DL41-JWruIQvGILwAq4QZC7RgXCDCJdi2Ge86PEvZo1-9YKv1mCjEPYs2f5-pOi0c66aIY2hjra6sW09ayYebQW4YQGN-FRO8NG_iVKqFdqNeC-yHIZr_a8efTutmCr13jyThkaw" TargetMode="External"/><Relationship Id="rId17" Type="http://schemas.openxmlformats.org/officeDocument/2006/relationships/hyperlink" Target="https://sdamgia.ru/" TargetMode="External"/><Relationship Id="rId25" Type="http://schemas.openxmlformats.org/officeDocument/2006/relationships/hyperlink" Target="http://www.gendoc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eba.spb.ru/shkola.htm" TargetMode="External"/><Relationship Id="rId20" Type="http://schemas.openxmlformats.org/officeDocument/2006/relationships/hyperlink" Target="http://otlichnyk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uchilegko.info/list" TargetMode="External"/><Relationship Id="rId11" Type="http://schemas.openxmlformats.org/officeDocument/2006/relationships/hyperlink" Target="https://home-school.interneturok.ru/" TargetMode="External"/><Relationship Id="rId24" Type="http://schemas.openxmlformats.org/officeDocument/2006/relationships/hyperlink" Target="https://nashol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-assistant.ru/" TargetMode="External"/><Relationship Id="rId23" Type="http://schemas.openxmlformats.org/officeDocument/2006/relationships/hyperlink" Target="http://www.virtulab.net/" TargetMode="External"/><Relationship Id="rId28" Type="http://schemas.openxmlformats.org/officeDocument/2006/relationships/hyperlink" Target="https://znayka.pro/" TargetMode="External"/><Relationship Id="rId10" Type="http://schemas.openxmlformats.org/officeDocument/2006/relationships/hyperlink" Target="https://www.youtube.com/watch?v=7ExpfDd5EXQ" TargetMode="External"/><Relationship Id="rId19" Type="http://schemas.openxmlformats.org/officeDocument/2006/relationships/hyperlink" Target="http://igraemsam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" TargetMode="External"/><Relationship Id="rId14" Type="http://schemas.openxmlformats.org/officeDocument/2006/relationships/hyperlink" Target="https://education.yandex.ru/" TargetMode="External"/><Relationship Id="rId22" Type="http://schemas.openxmlformats.org/officeDocument/2006/relationships/hyperlink" Target="https://elementy.ru/catalog/t22/Astronomiya" TargetMode="External"/><Relationship Id="rId27" Type="http://schemas.openxmlformats.org/officeDocument/2006/relationships/hyperlink" Target="https://11klasov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B325-83FF-466B-A6C1-453B92AC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Уважаемые родители!</vt:lpstr>
      <vt:lpstr>        Ограничьте  общение ваших детей с другими сверстниками. </vt:lpstr>
      <vt:lpstr>        Не отпускайте детей в места скопления народа. </vt:lpstr>
      <vt:lpstr>        Ограничьте выезд детей за пределы  села и, тем более, за пределы государства. </vt:lpstr>
      <vt:lpstr>        Примите все меры по профилактике инфекционных заболеваний.</vt:lpstr>
    </vt:vector>
  </TitlesOfParts>
  <Company>Reanimator Extreme Edition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2020-04-27T18:45:00Z</dcterms:created>
  <dcterms:modified xsi:type="dcterms:W3CDTF">2020-04-28T06:22:00Z</dcterms:modified>
</cp:coreProperties>
</file>